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59D84" w14:textId="77777777" w:rsidR="00BE04E1" w:rsidRDefault="00E95C3F" w:rsidP="00E95C3F">
      <w:pPr>
        <w:jc w:val="center"/>
        <w:rPr>
          <w:b/>
        </w:rPr>
      </w:pPr>
      <w:r w:rsidRPr="00E95C3F">
        <w:rPr>
          <w:b/>
        </w:rPr>
        <w:t xml:space="preserve">TCDLA </w:t>
      </w:r>
      <w:r w:rsidR="009A5F7D">
        <w:rPr>
          <w:b/>
        </w:rPr>
        <w:t>Firearm</w:t>
      </w:r>
      <w:r w:rsidRPr="00E95C3F">
        <w:rPr>
          <w:b/>
        </w:rPr>
        <w:t xml:space="preserve"> CLE</w:t>
      </w:r>
    </w:p>
    <w:p w14:paraId="23589849" w14:textId="099E425B" w:rsidR="00E95C3F" w:rsidRDefault="00E95C3F" w:rsidP="00E95C3F">
      <w:pPr>
        <w:jc w:val="center"/>
        <w:rPr>
          <w:b/>
        </w:rPr>
      </w:pPr>
    </w:p>
    <w:p w14:paraId="2079BE3C" w14:textId="1AF9DE64" w:rsidR="00412B05" w:rsidRPr="00412B05" w:rsidRDefault="00412B05" w:rsidP="00412B05">
      <w:pPr>
        <w:jc w:val="center"/>
        <w:rPr>
          <w:rFonts w:ascii="Times New Roman" w:eastAsia="Times New Roman" w:hAnsi="Times New Roman" w:cs="Times New Roman"/>
        </w:rPr>
      </w:pPr>
      <w:r>
        <w:rPr>
          <w:rFonts w:ascii="Calibri" w:eastAsia="Times New Roman" w:hAnsi="Calibri" w:cs="Times New Roman"/>
          <w:color w:val="000000"/>
          <w:shd w:val="clear" w:color="auto" w:fill="FFFFFF"/>
        </w:rPr>
        <w:t>“</w:t>
      </w:r>
      <w:r w:rsidRPr="00412B05">
        <w:rPr>
          <w:rFonts w:ascii="Calibri" w:eastAsia="Times New Roman" w:hAnsi="Calibri" w:cs="Times New Roman"/>
          <w:color w:val="000000"/>
          <w:shd w:val="clear" w:color="auto" w:fill="FFFFFF"/>
        </w:rPr>
        <w:t>Lock, Stock and Barrel. Defending Gun Cases</w:t>
      </w:r>
      <w:r>
        <w:rPr>
          <w:rFonts w:ascii="Calibri" w:eastAsia="Times New Roman" w:hAnsi="Calibri" w:cs="Times New Roman"/>
          <w:color w:val="000000"/>
          <w:shd w:val="clear" w:color="auto" w:fill="FFFFFF"/>
        </w:rPr>
        <w:t>”</w:t>
      </w:r>
    </w:p>
    <w:p w14:paraId="176455DB" w14:textId="5ADBFF67" w:rsidR="00412B05" w:rsidRDefault="00412B05" w:rsidP="00412B05">
      <w:pPr>
        <w:rPr>
          <w:b/>
        </w:rPr>
      </w:pPr>
    </w:p>
    <w:p w14:paraId="29EC74C1" w14:textId="14415292" w:rsidR="00412B05" w:rsidRDefault="00412B05" w:rsidP="00412B05">
      <w:r>
        <w:t>“This new program will teach you everything you need to know to defend a case involving firearms. Everything from self-defense to forensics and more. Come learn how the 2</w:t>
      </w:r>
      <w:r w:rsidRPr="00FB0C4F">
        <w:rPr>
          <w:vertAlign w:val="superscript"/>
        </w:rPr>
        <w:t>nd</w:t>
      </w:r>
      <w:r>
        <w:t xml:space="preserve"> Amendment affects your cases from top to bottom and helpful techniques to use pre-trial and at trial. For state and federal practitioners alike, everything guns will be covered!” </w:t>
      </w:r>
    </w:p>
    <w:p w14:paraId="44E1EA75" w14:textId="77777777" w:rsidR="00412B05" w:rsidRDefault="00412B05" w:rsidP="00412B05">
      <w:pPr>
        <w:jc w:val="center"/>
        <w:rPr>
          <w:b/>
        </w:rPr>
      </w:pPr>
    </w:p>
    <w:p w14:paraId="1BCB4BAE" w14:textId="77777777" w:rsidR="00412B05" w:rsidRDefault="00412B05" w:rsidP="00E95C3F">
      <w:pPr>
        <w:jc w:val="center"/>
        <w:rPr>
          <w:b/>
        </w:rPr>
      </w:pPr>
    </w:p>
    <w:p w14:paraId="0A1F9F4A" w14:textId="1572B079" w:rsidR="00E95C3F" w:rsidRDefault="00E95C3F" w:rsidP="00564EDB">
      <w:pPr>
        <w:pStyle w:val="xmsonormal"/>
        <w:spacing w:before="0" w:beforeAutospacing="0" w:after="0" w:afterAutospacing="0"/>
        <w:rPr>
          <w:rFonts w:ascii="Calibri" w:hAnsi="Calibri" w:cs="Calibri"/>
          <w:color w:val="212121"/>
          <w:sz w:val="22"/>
          <w:szCs w:val="22"/>
        </w:rPr>
      </w:pPr>
      <w:r>
        <w:rPr>
          <w:rFonts w:ascii="Calibri" w:hAnsi="Calibri" w:cs="Calibri"/>
          <w:color w:val="0000FF"/>
        </w:rPr>
        <w:t>TCDLA Firearm seminar scheduled December 7, 2018, in Fort Worth.  Mark Snodgrass has appointed you as the course directors. We would like to do a conference call to go over the following items below.</w:t>
      </w:r>
      <w:r>
        <w:rPr>
          <w:rStyle w:val="apple-converted-space"/>
          <w:rFonts w:ascii="Calibri" w:hAnsi="Calibri" w:cs="Calibri"/>
          <w:color w:val="0000FF"/>
        </w:rPr>
        <w:t> </w:t>
      </w:r>
    </w:p>
    <w:p w14:paraId="7A2E990B"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t> </w:t>
      </w:r>
    </w:p>
    <w:p w14:paraId="68B23FEB"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b/>
          <w:bCs/>
          <w:color w:val="0000FF"/>
        </w:rPr>
        <w:t>AGENDA, SPEAKERS &amp; BROCHURE</w:t>
      </w:r>
    </w:p>
    <w:p w14:paraId="194AFD34"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t xml:space="preserve">Could you please send me an agenda by September 1st for </w:t>
      </w:r>
      <w:proofErr w:type="gramStart"/>
      <w:r>
        <w:rPr>
          <w:rFonts w:ascii="Calibri" w:hAnsi="Calibri" w:cs="Calibri"/>
          <w:color w:val="0000FF"/>
        </w:rPr>
        <w:t>review.</w:t>
      </w:r>
      <w:proofErr w:type="gramEnd"/>
      <w:r>
        <w:rPr>
          <w:rFonts w:ascii="Calibri" w:hAnsi="Calibri" w:cs="Calibri"/>
          <w:color w:val="0000FF"/>
        </w:rPr>
        <w:t xml:space="preserve"> Once the agenda is in budget you may contact the speakers. We will require the following from speakers:</w:t>
      </w:r>
    </w:p>
    <w:p w14:paraId="6CE07DC4" w14:textId="77777777" w:rsidR="00E95C3F" w:rsidRDefault="00E95C3F" w:rsidP="00E95C3F">
      <w:pPr>
        <w:pStyle w:val="xmsonormal"/>
        <w:ind w:left="720" w:hanging="360"/>
        <w:rPr>
          <w:rFonts w:ascii="Segoe UI" w:hAnsi="Segoe UI"/>
          <w:color w:val="212121"/>
          <w:sz w:val="23"/>
          <w:szCs w:val="23"/>
        </w:rPr>
      </w:pPr>
      <w:r>
        <w:rPr>
          <w:rFonts w:ascii="Segoe UI" w:hAnsi="Segoe UI"/>
          <w:color w:val="0000FF"/>
        </w:rPr>
        <w:t>-</w:t>
      </w:r>
      <w:r>
        <w:rPr>
          <w:color w:val="0000FF"/>
          <w:sz w:val="14"/>
          <w:szCs w:val="14"/>
        </w:rPr>
        <w:t>       </w:t>
      </w:r>
      <w:r>
        <w:rPr>
          <w:rStyle w:val="apple-converted-space"/>
          <w:color w:val="0000FF"/>
          <w:sz w:val="14"/>
          <w:szCs w:val="14"/>
        </w:rPr>
        <w:t> </w:t>
      </w:r>
      <w:r>
        <w:rPr>
          <w:rFonts w:ascii="Segoe UI" w:hAnsi="Segoe UI"/>
          <w:color w:val="0000FF"/>
        </w:rPr>
        <w:t>Paper</w:t>
      </w:r>
    </w:p>
    <w:p w14:paraId="7B45CC26" w14:textId="77777777" w:rsidR="00E95C3F" w:rsidRDefault="00E95C3F" w:rsidP="00E95C3F">
      <w:pPr>
        <w:pStyle w:val="xmsonormal"/>
        <w:ind w:left="720" w:hanging="360"/>
        <w:rPr>
          <w:rFonts w:ascii="Segoe UI" w:hAnsi="Segoe UI"/>
          <w:color w:val="212121"/>
          <w:sz w:val="23"/>
          <w:szCs w:val="23"/>
        </w:rPr>
      </w:pPr>
      <w:r>
        <w:rPr>
          <w:rFonts w:ascii="Segoe UI" w:hAnsi="Segoe UI"/>
          <w:color w:val="0000FF"/>
        </w:rPr>
        <w:t>-</w:t>
      </w:r>
      <w:r>
        <w:rPr>
          <w:color w:val="0000FF"/>
          <w:sz w:val="14"/>
          <w:szCs w:val="14"/>
        </w:rPr>
        <w:t>       </w:t>
      </w:r>
      <w:r>
        <w:rPr>
          <w:rStyle w:val="apple-converted-space"/>
          <w:color w:val="0000FF"/>
          <w:sz w:val="14"/>
          <w:szCs w:val="14"/>
        </w:rPr>
        <w:t> </w:t>
      </w:r>
      <w:r>
        <w:rPr>
          <w:rFonts w:ascii="Segoe UI" w:hAnsi="Segoe UI"/>
          <w:color w:val="0000FF"/>
        </w:rPr>
        <w:t>Power Point</w:t>
      </w:r>
    </w:p>
    <w:p w14:paraId="3FB5C910" w14:textId="77777777" w:rsidR="00E95C3F" w:rsidRDefault="00E95C3F" w:rsidP="00E95C3F">
      <w:pPr>
        <w:pStyle w:val="xmsonormal"/>
        <w:ind w:left="720" w:hanging="360"/>
        <w:rPr>
          <w:rFonts w:ascii="Segoe UI" w:hAnsi="Segoe UI"/>
          <w:color w:val="212121"/>
          <w:sz w:val="23"/>
          <w:szCs w:val="23"/>
        </w:rPr>
      </w:pPr>
      <w:r>
        <w:rPr>
          <w:rFonts w:ascii="Segoe UI" w:hAnsi="Segoe UI"/>
          <w:color w:val="0000FF"/>
        </w:rPr>
        <w:t>-</w:t>
      </w:r>
      <w:r>
        <w:rPr>
          <w:color w:val="0000FF"/>
          <w:sz w:val="14"/>
          <w:szCs w:val="14"/>
        </w:rPr>
        <w:t>       </w:t>
      </w:r>
      <w:r>
        <w:rPr>
          <w:rStyle w:val="apple-converted-space"/>
          <w:color w:val="0000FF"/>
          <w:sz w:val="14"/>
          <w:szCs w:val="14"/>
        </w:rPr>
        <w:t> </w:t>
      </w:r>
      <w:r>
        <w:rPr>
          <w:rFonts w:ascii="Segoe UI" w:hAnsi="Segoe UI"/>
          <w:color w:val="0000FF"/>
        </w:rPr>
        <w:t>We would like to have speakers stay throughout the day network with attendees</w:t>
      </w:r>
      <w:r>
        <w:rPr>
          <w:rStyle w:val="apple-converted-space"/>
          <w:rFonts w:ascii="Segoe UI" w:hAnsi="Segoe UI"/>
          <w:color w:val="0000FF"/>
        </w:rPr>
        <w:t> </w:t>
      </w:r>
    </w:p>
    <w:p w14:paraId="3BEF3D02" w14:textId="77777777" w:rsidR="00E95C3F" w:rsidRDefault="00E95C3F" w:rsidP="00E95C3F">
      <w:pPr>
        <w:pStyle w:val="xmsonormal"/>
        <w:ind w:left="720" w:hanging="360"/>
        <w:rPr>
          <w:rFonts w:ascii="Segoe UI" w:hAnsi="Segoe UI"/>
          <w:color w:val="212121"/>
          <w:sz w:val="23"/>
          <w:szCs w:val="23"/>
        </w:rPr>
      </w:pPr>
      <w:r>
        <w:rPr>
          <w:rFonts w:ascii="Segoe UI" w:hAnsi="Segoe UI"/>
          <w:color w:val="0000FF"/>
        </w:rPr>
        <w:t>-</w:t>
      </w:r>
      <w:r>
        <w:rPr>
          <w:color w:val="0000FF"/>
          <w:sz w:val="14"/>
          <w:szCs w:val="14"/>
        </w:rPr>
        <w:t>       </w:t>
      </w:r>
      <w:r>
        <w:rPr>
          <w:rStyle w:val="apple-converted-space"/>
          <w:color w:val="0000FF"/>
          <w:sz w:val="14"/>
          <w:szCs w:val="14"/>
        </w:rPr>
        <w:t> </w:t>
      </w:r>
      <w:r>
        <w:rPr>
          <w:rFonts w:ascii="Segoe UI" w:hAnsi="Segoe UI"/>
          <w:color w:val="0000FF"/>
        </w:rPr>
        <w:t>Sit at different lunch tables to network with attendees</w:t>
      </w:r>
    </w:p>
    <w:p w14:paraId="64045987" w14:textId="77777777" w:rsidR="00E95C3F" w:rsidRDefault="00E95C3F" w:rsidP="00E95C3F">
      <w:pPr>
        <w:pStyle w:val="xmsonormal"/>
        <w:ind w:left="720" w:hanging="360"/>
        <w:rPr>
          <w:rFonts w:ascii="Segoe UI" w:hAnsi="Segoe UI"/>
          <w:color w:val="212121"/>
          <w:sz w:val="23"/>
          <w:szCs w:val="23"/>
        </w:rPr>
      </w:pPr>
      <w:r>
        <w:rPr>
          <w:rFonts w:ascii="Segoe UI" w:hAnsi="Segoe UI"/>
          <w:color w:val="0000FF"/>
        </w:rPr>
        <w:t>-</w:t>
      </w:r>
      <w:r>
        <w:rPr>
          <w:color w:val="0000FF"/>
          <w:sz w:val="14"/>
          <w:szCs w:val="14"/>
        </w:rPr>
        <w:t>       </w:t>
      </w:r>
      <w:r>
        <w:rPr>
          <w:rStyle w:val="apple-converted-space"/>
          <w:color w:val="0000FF"/>
          <w:sz w:val="14"/>
          <w:szCs w:val="14"/>
        </w:rPr>
        <w:t> </w:t>
      </w:r>
      <w:r>
        <w:rPr>
          <w:rFonts w:ascii="Segoe UI" w:hAnsi="Segoe UI"/>
          <w:color w:val="0000FF"/>
        </w:rPr>
        <w:t>Speaker reimbursement (hotel, meals, travel) is capped at $300</w:t>
      </w:r>
    </w:p>
    <w:p w14:paraId="15EB8E26"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t> </w:t>
      </w:r>
    </w:p>
    <w:p w14:paraId="08B9162F"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t>That will give us one week to proof brochure and edit. We will be mailing the brochure September 10th. It will go bulk mail and may take up to two weeks to get to everyone.  Attached are agendas and evaluations from the last two events.</w:t>
      </w:r>
      <w:r>
        <w:rPr>
          <w:rStyle w:val="apple-converted-space"/>
          <w:rFonts w:ascii="Calibri" w:hAnsi="Calibri" w:cs="Calibri"/>
          <w:color w:val="0000FF"/>
        </w:rPr>
        <w:t> </w:t>
      </w:r>
    </w:p>
    <w:p w14:paraId="3F94BC67"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t> </w:t>
      </w:r>
    </w:p>
    <w:p w14:paraId="480C7F27"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t>We have $2250 for speaker travel and hotel budgeted.</w:t>
      </w:r>
      <w:r>
        <w:rPr>
          <w:rStyle w:val="apple-converted-space"/>
          <w:rFonts w:ascii="Calibri" w:hAnsi="Calibri" w:cs="Calibri"/>
          <w:color w:val="0000FF"/>
        </w:rPr>
        <w:t> </w:t>
      </w:r>
    </w:p>
    <w:p w14:paraId="2276DCCD"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br/>
      </w:r>
      <w:r>
        <w:rPr>
          <w:rFonts w:ascii="Calibri" w:hAnsi="Calibri" w:cs="Calibri"/>
          <w:b/>
          <w:bCs/>
          <w:color w:val="0000FF"/>
        </w:rPr>
        <w:t>ATTENDEE GOAL</w:t>
      </w:r>
    </w:p>
    <w:p w14:paraId="450171F3"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t>We will send weekly report of counts and revenue.</w:t>
      </w:r>
    </w:p>
    <w:p w14:paraId="637D4A12"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t>75 paid attendees</w:t>
      </w:r>
    </w:p>
    <w:p w14:paraId="588F89BA"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t>5 scholarships</w:t>
      </w:r>
    </w:p>
    <w:p w14:paraId="15A381B6"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t>8 speakers/</w:t>
      </w:r>
      <w:proofErr w:type="spellStart"/>
      <w:r>
        <w:rPr>
          <w:rFonts w:ascii="Calibri" w:hAnsi="Calibri" w:cs="Calibri"/>
          <w:color w:val="0000FF"/>
        </w:rPr>
        <w:t>cdr</w:t>
      </w:r>
      <w:proofErr w:type="spellEnd"/>
    </w:p>
    <w:p w14:paraId="3CB3CE20"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t> </w:t>
      </w:r>
    </w:p>
    <w:p w14:paraId="58F78581"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b/>
          <w:bCs/>
          <w:color w:val="0000FF"/>
        </w:rPr>
        <w:t>MARKETING</w:t>
      </w:r>
    </w:p>
    <w:p w14:paraId="2AC98493"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t xml:space="preserve">We do have lunch included in the registration fee. We are charging $175 </w:t>
      </w:r>
      <w:proofErr w:type="spellStart"/>
      <w:r>
        <w:rPr>
          <w:rFonts w:ascii="Calibri" w:hAnsi="Calibri" w:cs="Calibri"/>
          <w:color w:val="0000FF"/>
        </w:rPr>
        <w:t>usb</w:t>
      </w:r>
      <w:proofErr w:type="spellEnd"/>
      <w:r>
        <w:rPr>
          <w:rFonts w:ascii="Calibri" w:hAnsi="Calibri" w:cs="Calibri"/>
          <w:color w:val="0000FF"/>
        </w:rPr>
        <w:t xml:space="preserve"> and $60 to add a book or add the Friday program Firearms for discounted rate of $315.</w:t>
      </w:r>
      <w:r>
        <w:rPr>
          <w:rStyle w:val="apple-converted-space"/>
          <w:rFonts w:ascii="Calibri" w:hAnsi="Calibri" w:cs="Calibri"/>
          <w:color w:val="0000FF"/>
        </w:rPr>
        <w:t> </w:t>
      </w:r>
    </w:p>
    <w:p w14:paraId="0FEFC5A9"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lastRenderedPageBreak/>
        <w:t> </w:t>
      </w:r>
    </w:p>
    <w:p w14:paraId="7C7E9817"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t xml:space="preserve">We would like for </w:t>
      </w:r>
      <w:proofErr w:type="spellStart"/>
      <w:r>
        <w:rPr>
          <w:rFonts w:ascii="Calibri" w:hAnsi="Calibri" w:cs="Calibri"/>
          <w:color w:val="0000FF"/>
        </w:rPr>
        <w:t>yall</w:t>
      </w:r>
      <w:proofErr w:type="spellEnd"/>
      <w:r>
        <w:rPr>
          <w:rFonts w:ascii="Calibri" w:hAnsi="Calibri" w:cs="Calibri"/>
          <w:color w:val="0000FF"/>
        </w:rPr>
        <w:t xml:space="preserve"> to contact the local criminal defense president and ask them to help promote our event. We would like to do an informal get together at the bar Thursday evening and invite the local bars, members and law school students per our </w:t>
      </w:r>
      <w:proofErr w:type="gramStart"/>
      <w:r>
        <w:rPr>
          <w:rFonts w:ascii="Calibri" w:hAnsi="Calibri" w:cs="Calibri"/>
          <w:color w:val="0000FF"/>
        </w:rPr>
        <w:t>Long Range</w:t>
      </w:r>
      <w:proofErr w:type="gramEnd"/>
      <w:r>
        <w:rPr>
          <w:rFonts w:ascii="Calibri" w:hAnsi="Calibri" w:cs="Calibri"/>
          <w:color w:val="0000FF"/>
        </w:rPr>
        <w:t xml:space="preserve"> plan.</w:t>
      </w:r>
      <w:r>
        <w:rPr>
          <w:rStyle w:val="apple-converted-space"/>
          <w:rFonts w:ascii="Calibri" w:hAnsi="Calibri" w:cs="Calibri"/>
          <w:color w:val="0000FF"/>
        </w:rPr>
        <w:t> </w:t>
      </w:r>
    </w:p>
    <w:p w14:paraId="1F9DB74C"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t> </w:t>
      </w:r>
    </w:p>
    <w:p w14:paraId="008DABB7"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t xml:space="preserve">We will also invite law school students from the local colleges to attend per our </w:t>
      </w:r>
      <w:proofErr w:type="gramStart"/>
      <w:r>
        <w:rPr>
          <w:rFonts w:ascii="Calibri" w:hAnsi="Calibri" w:cs="Calibri"/>
          <w:color w:val="0000FF"/>
        </w:rPr>
        <w:t>Long Range</w:t>
      </w:r>
      <w:proofErr w:type="gramEnd"/>
      <w:r>
        <w:rPr>
          <w:rFonts w:ascii="Calibri" w:hAnsi="Calibri" w:cs="Calibri"/>
          <w:color w:val="0000FF"/>
        </w:rPr>
        <w:t xml:space="preserve"> plan.</w:t>
      </w:r>
      <w:r>
        <w:rPr>
          <w:rStyle w:val="apple-converted-space"/>
          <w:rFonts w:ascii="Calibri" w:hAnsi="Calibri" w:cs="Calibri"/>
          <w:color w:val="0000FF"/>
        </w:rPr>
        <w:t> </w:t>
      </w:r>
    </w:p>
    <w:p w14:paraId="56013B6F"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t> </w:t>
      </w:r>
    </w:p>
    <w:p w14:paraId="0851F4C2"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t xml:space="preserve">We will send posters to course directors and board members throughout the state to market. We will </w:t>
      </w:r>
      <w:proofErr w:type="spellStart"/>
      <w:r>
        <w:rPr>
          <w:rFonts w:ascii="Calibri" w:hAnsi="Calibri" w:cs="Calibri"/>
          <w:color w:val="0000FF"/>
        </w:rPr>
        <w:t>facebook</w:t>
      </w:r>
      <w:proofErr w:type="spellEnd"/>
      <w:r>
        <w:rPr>
          <w:rFonts w:ascii="Calibri" w:hAnsi="Calibri" w:cs="Calibri"/>
          <w:color w:val="0000FF"/>
        </w:rPr>
        <w:t xml:space="preserve">, twitter, </w:t>
      </w:r>
      <w:proofErr w:type="spellStart"/>
      <w:r>
        <w:rPr>
          <w:rFonts w:ascii="Calibri" w:hAnsi="Calibri" w:cs="Calibri"/>
          <w:color w:val="0000FF"/>
        </w:rPr>
        <w:t>instagram</w:t>
      </w:r>
      <w:proofErr w:type="spellEnd"/>
      <w:r>
        <w:rPr>
          <w:rFonts w:ascii="Calibri" w:hAnsi="Calibri" w:cs="Calibri"/>
          <w:color w:val="0000FF"/>
        </w:rPr>
        <w:t xml:space="preserve"> blast email and fax. If you can think of additional ways to market let us know.</w:t>
      </w:r>
      <w:r>
        <w:rPr>
          <w:rStyle w:val="apple-converted-space"/>
          <w:rFonts w:ascii="Calibri" w:hAnsi="Calibri" w:cs="Calibri"/>
          <w:color w:val="0000FF"/>
        </w:rPr>
        <w:t> </w:t>
      </w:r>
    </w:p>
    <w:p w14:paraId="4B2776D7"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t> </w:t>
      </w:r>
    </w:p>
    <w:p w14:paraId="4406F112"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b/>
          <w:bCs/>
          <w:color w:val="0000FF"/>
        </w:rPr>
        <w:t>OVERVIEW</w:t>
      </w:r>
    </w:p>
    <w:p w14:paraId="595B06A5" w14:textId="77777777" w:rsidR="00E95C3F" w:rsidRDefault="00E95C3F" w:rsidP="00E95C3F">
      <w:pPr>
        <w:pStyle w:val="xmsonormal"/>
        <w:spacing w:before="0" w:beforeAutospacing="0" w:after="0" w:afterAutospacing="0"/>
        <w:rPr>
          <w:rFonts w:ascii="Calibri" w:hAnsi="Calibri" w:cs="Calibri"/>
          <w:color w:val="212121"/>
          <w:sz w:val="22"/>
          <w:szCs w:val="22"/>
        </w:rPr>
      </w:pPr>
      <w:r>
        <w:rPr>
          <w:rFonts w:ascii="Calibri" w:hAnsi="Calibri" w:cs="Calibri"/>
          <w:color w:val="0000FF"/>
        </w:rPr>
        <w:t xml:space="preserve">This is a new </w:t>
      </w:r>
      <w:proofErr w:type="gramStart"/>
      <w:r>
        <w:rPr>
          <w:rFonts w:ascii="Calibri" w:hAnsi="Calibri" w:cs="Calibri"/>
          <w:color w:val="0000FF"/>
        </w:rPr>
        <w:t>event</w:t>
      </w:r>
      <w:proofErr w:type="gramEnd"/>
      <w:r>
        <w:rPr>
          <w:rFonts w:ascii="Calibri" w:hAnsi="Calibri" w:cs="Calibri"/>
          <w:color w:val="0000FF"/>
        </w:rPr>
        <w:t xml:space="preserve"> so you can come up with something catchy.</w:t>
      </w:r>
    </w:p>
    <w:p w14:paraId="63B3AE5E" w14:textId="2C9065E0" w:rsidR="00E95C3F" w:rsidRDefault="00E95C3F" w:rsidP="000E452C">
      <w:pPr>
        <w:rPr>
          <w:b/>
        </w:rPr>
      </w:pPr>
    </w:p>
    <w:p w14:paraId="7F352FCD" w14:textId="77777777" w:rsidR="00E95C3F" w:rsidRPr="000848BF" w:rsidRDefault="00E95C3F" w:rsidP="00E95C3F">
      <w:pPr>
        <w:rPr>
          <w:color w:val="000000" w:themeColor="text1"/>
        </w:rPr>
      </w:pPr>
    </w:p>
    <w:p w14:paraId="72D2CD55" w14:textId="66B0AC7C" w:rsidR="004C79C7" w:rsidRDefault="004C79C7" w:rsidP="004C79C7">
      <w:pPr>
        <w:rPr>
          <w:rFonts w:eastAsia="Times New Roman" w:cs="Arial"/>
          <w:bCs/>
          <w:color w:val="000000" w:themeColor="text1"/>
        </w:rPr>
      </w:pPr>
    </w:p>
    <w:p w14:paraId="22D5EDCF" w14:textId="0410F319" w:rsidR="000848BF" w:rsidRDefault="000848BF" w:rsidP="004C79C7">
      <w:pPr>
        <w:rPr>
          <w:rFonts w:eastAsia="Times New Roman" w:cs="Arial"/>
          <w:bCs/>
          <w:color w:val="000000" w:themeColor="text1"/>
        </w:rPr>
      </w:pPr>
    </w:p>
    <w:p w14:paraId="194AB1D8" w14:textId="619561F1" w:rsidR="000848BF" w:rsidRDefault="000848BF" w:rsidP="004C79C7">
      <w:pPr>
        <w:rPr>
          <w:rFonts w:eastAsia="Times New Roman" w:cs="Arial"/>
          <w:bCs/>
          <w:color w:val="000000" w:themeColor="text1"/>
        </w:rPr>
      </w:pPr>
    </w:p>
    <w:p w14:paraId="3ADB366A" w14:textId="06C34E83" w:rsidR="000848BF" w:rsidRDefault="000848BF" w:rsidP="004C79C7">
      <w:pPr>
        <w:rPr>
          <w:rFonts w:eastAsia="Times New Roman" w:cs="Arial"/>
          <w:bCs/>
          <w:color w:val="000000" w:themeColor="text1"/>
        </w:rPr>
      </w:pPr>
    </w:p>
    <w:p w14:paraId="0DA7AE71" w14:textId="74DBD706" w:rsidR="000848BF" w:rsidRDefault="000848BF" w:rsidP="004C79C7">
      <w:pPr>
        <w:rPr>
          <w:rFonts w:eastAsia="Times New Roman" w:cs="Arial"/>
          <w:bCs/>
          <w:color w:val="000000" w:themeColor="text1"/>
        </w:rPr>
      </w:pPr>
    </w:p>
    <w:p w14:paraId="30D5074D" w14:textId="7785F434" w:rsidR="000848BF" w:rsidRDefault="000848BF" w:rsidP="004C79C7">
      <w:pPr>
        <w:rPr>
          <w:rFonts w:eastAsia="Times New Roman" w:cs="Arial"/>
          <w:bCs/>
          <w:color w:val="000000" w:themeColor="text1"/>
        </w:rPr>
      </w:pPr>
    </w:p>
    <w:p w14:paraId="68F669EC" w14:textId="504A6677" w:rsidR="000848BF" w:rsidRDefault="000848BF" w:rsidP="004C79C7">
      <w:pPr>
        <w:rPr>
          <w:rFonts w:eastAsia="Times New Roman" w:cs="Arial"/>
          <w:bCs/>
          <w:color w:val="000000" w:themeColor="text1"/>
        </w:rPr>
      </w:pPr>
    </w:p>
    <w:p w14:paraId="5149B401" w14:textId="138B5CDD" w:rsidR="000848BF" w:rsidRDefault="000848BF" w:rsidP="004C79C7">
      <w:pPr>
        <w:rPr>
          <w:rFonts w:eastAsia="Times New Roman" w:cs="Arial"/>
          <w:bCs/>
          <w:color w:val="000000" w:themeColor="text1"/>
        </w:rPr>
      </w:pPr>
    </w:p>
    <w:p w14:paraId="64763D3C" w14:textId="2718146B" w:rsidR="000848BF" w:rsidRDefault="000848BF" w:rsidP="004C79C7">
      <w:pPr>
        <w:rPr>
          <w:rFonts w:eastAsia="Times New Roman" w:cs="Arial"/>
          <w:bCs/>
          <w:color w:val="000000" w:themeColor="text1"/>
        </w:rPr>
      </w:pPr>
    </w:p>
    <w:p w14:paraId="61D41CBE" w14:textId="215F96FE" w:rsidR="000848BF" w:rsidRDefault="000848BF" w:rsidP="004C79C7">
      <w:pPr>
        <w:rPr>
          <w:rFonts w:eastAsia="Times New Roman" w:cs="Arial"/>
          <w:bCs/>
          <w:color w:val="000000" w:themeColor="text1"/>
        </w:rPr>
      </w:pPr>
    </w:p>
    <w:p w14:paraId="6B304C50" w14:textId="36EC8230" w:rsidR="000848BF" w:rsidRDefault="000848BF" w:rsidP="004C79C7">
      <w:pPr>
        <w:rPr>
          <w:rFonts w:eastAsia="Times New Roman" w:cs="Arial"/>
          <w:bCs/>
          <w:color w:val="000000" w:themeColor="text1"/>
        </w:rPr>
      </w:pPr>
    </w:p>
    <w:p w14:paraId="2A4B3F49" w14:textId="23C790D0" w:rsidR="000848BF" w:rsidRDefault="000848BF" w:rsidP="004C79C7">
      <w:pPr>
        <w:rPr>
          <w:rFonts w:eastAsia="Times New Roman" w:cs="Arial"/>
          <w:bCs/>
          <w:color w:val="000000" w:themeColor="text1"/>
        </w:rPr>
      </w:pPr>
    </w:p>
    <w:p w14:paraId="3A0B455E" w14:textId="5D70FDC4" w:rsidR="000848BF" w:rsidRDefault="000848BF" w:rsidP="004C79C7">
      <w:pPr>
        <w:rPr>
          <w:rFonts w:eastAsia="Times New Roman" w:cs="Arial"/>
          <w:bCs/>
          <w:color w:val="000000" w:themeColor="text1"/>
        </w:rPr>
      </w:pPr>
    </w:p>
    <w:p w14:paraId="52C42124" w14:textId="49385338" w:rsidR="000848BF" w:rsidRDefault="000848BF" w:rsidP="004C79C7">
      <w:pPr>
        <w:rPr>
          <w:rFonts w:eastAsia="Times New Roman" w:cs="Arial"/>
          <w:bCs/>
          <w:color w:val="000000" w:themeColor="text1"/>
        </w:rPr>
      </w:pPr>
    </w:p>
    <w:p w14:paraId="10DD6FD3" w14:textId="1A17BB62" w:rsidR="000848BF" w:rsidRDefault="000848BF" w:rsidP="004C79C7">
      <w:pPr>
        <w:rPr>
          <w:rFonts w:eastAsia="Times New Roman" w:cs="Arial"/>
          <w:bCs/>
          <w:color w:val="000000" w:themeColor="text1"/>
        </w:rPr>
      </w:pPr>
    </w:p>
    <w:p w14:paraId="1B7C6E41" w14:textId="0F9E6A50" w:rsidR="000848BF" w:rsidRDefault="000848BF" w:rsidP="004C79C7">
      <w:pPr>
        <w:rPr>
          <w:rFonts w:eastAsia="Times New Roman" w:cs="Arial"/>
          <w:bCs/>
          <w:color w:val="000000" w:themeColor="text1"/>
        </w:rPr>
      </w:pPr>
    </w:p>
    <w:p w14:paraId="4B614977" w14:textId="6E4C423A" w:rsidR="000848BF" w:rsidRDefault="000848BF" w:rsidP="004C79C7">
      <w:pPr>
        <w:rPr>
          <w:rFonts w:eastAsia="Times New Roman" w:cs="Arial"/>
          <w:bCs/>
          <w:color w:val="000000" w:themeColor="text1"/>
        </w:rPr>
      </w:pPr>
    </w:p>
    <w:p w14:paraId="7E95AFC4" w14:textId="4F84E66B" w:rsidR="000848BF" w:rsidRDefault="000848BF" w:rsidP="004C79C7">
      <w:pPr>
        <w:rPr>
          <w:rFonts w:eastAsia="Times New Roman" w:cs="Arial"/>
          <w:bCs/>
          <w:color w:val="000000" w:themeColor="text1"/>
        </w:rPr>
      </w:pPr>
    </w:p>
    <w:p w14:paraId="38886639" w14:textId="63C659E5" w:rsidR="000848BF" w:rsidRDefault="000848BF" w:rsidP="004C79C7">
      <w:pPr>
        <w:rPr>
          <w:rFonts w:eastAsia="Times New Roman" w:cs="Arial"/>
          <w:bCs/>
          <w:color w:val="000000" w:themeColor="text1"/>
        </w:rPr>
      </w:pPr>
    </w:p>
    <w:p w14:paraId="4B738114" w14:textId="292BC2C5" w:rsidR="000848BF" w:rsidRDefault="000848BF" w:rsidP="004C79C7">
      <w:pPr>
        <w:rPr>
          <w:rFonts w:eastAsia="Times New Roman" w:cs="Arial"/>
          <w:bCs/>
          <w:color w:val="000000" w:themeColor="text1"/>
        </w:rPr>
      </w:pPr>
    </w:p>
    <w:p w14:paraId="0EDBC5A1" w14:textId="20395E99" w:rsidR="000848BF" w:rsidRDefault="000848BF" w:rsidP="004C79C7">
      <w:pPr>
        <w:rPr>
          <w:rFonts w:eastAsia="Times New Roman" w:cs="Arial"/>
          <w:bCs/>
          <w:color w:val="000000" w:themeColor="text1"/>
        </w:rPr>
      </w:pPr>
    </w:p>
    <w:p w14:paraId="53EED465" w14:textId="0C57051B" w:rsidR="000848BF" w:rsidRDefault="000848BF" w:rsidP="004C79C7">
      <w:pPr>
        <w:rPr>
          <w:rFonts w:eastAsia="Times New Roman" w:cs="Arial"/>
          <w:bCs/>
          <w:color w:val="000000" w:themeColor="text1"/>
        </w:rPr>
      </w:pPr>
    </w:p>
    <w:p w14:paraId="016B8B31" w14:textId="15C79AFD" w:rsidR="000848BF" w:rsidRDefault="000848BF" w:rsidP="004C79C7">
      <w:pPr>
        <w:rPr>
          <w:rFonts w:eastAsia="Times New Roman" w:cs="Arial"/>
          <w:bCs/>
          <w:color w:val="000000" w:themeColor="text1"/>
        </w:rPr>
      </w:pPr>
    </w:p>
    <w:p w14:paraId="25919AA1" w14:textId="5DE5D2BD" w:rsidR="000848BF" w:rsidRDefault="000848BF" w:rsidP="004C79C7">
      <w:pPr>
        <w:rPr>
          <w:rFonts w:eastAsia="Times New Roman" w:cs="Arial"/>
          <w:bCs/>
          <w:color w:val="000000" w:themeColor="text1"/>
        </w:rPr>
      </w:pPr>
    </w:p>
    <w:p w14:paraId="54D2805A" w14:textId="2A92DD34" w:rsidR="000848BF" w:rsidRDefault="000848BF" w:rsidP="004C79C7">
      <w:pPr>
        <w:rPr>
          <w:rFonts w:eastAsia="Times New Roman" w:cs="Arial"/>
          <w:bCs/>
          <w:color w:val="000000" w:themeColor="text1"/>
        </w:rPr>
      </w:pPr>
    </w:p>
    <w:p w14:paraId="5F3CEBEE" w14:textId="3F33F3B6" w:rsidR="000848BF" w:rsidRDefault="000848BF" w:rsidP="004C79C7">
      <w:pPr>
        <w:rPr>
          <w:rFonts w:eastAsia="Times New Roman" w:cs="Arial"/>
          <w:bCs/>
          <w:color w:val="000000" w:themeColor="text1"/>
        </w:rPr>
      </w:pPr>
    </w:p>
    <w:p w14:paraId="47195652" w14:textId="32117363" w:rsidR="000848BF" w:rsidRDefault="000848BF" w:rsidP="004C79C7">
      <w:pPr>
        <w:rPr>
          <w:rFonts w:eastAsia="Times New Roman" w:cs="Arial"/>
          <w:bCs/>
          <w:color w:val="000000" w:themeColor="text1"/>
        </w:rPr>
      </w:pPr>
    </w:p>
    <w:p w14:paraId="76232BCC" w14:textId="3E542C97" w:rsidR="000848BF" w:rsidRPr="000848BF" w:rsidRDefault="000848BF" w:rsidP="004C79C7">
      <w:pPr>
        <w:rPr>
          <w:rFonts w:eastAsia="Times New Roman" w:cs="Arial"/>
          <w:bCs/>
          <w:color w:val="000000" w:themeColor="text1"/>
        </w:rPr>
      </w:pPr>
    </w:p>
    <w:p w14:paraId="4ADFBA8E" w14:textId="77777777" w:rsidR="000848BF" w:rsidRPr="000848BF" w:rsidRDefault="000848BF" w:rsidP="000848BF">
      <w:r w:rsidRPr="000848BF">
        <w:lastRenderedPageBreak/>
        <w:t>Joseph Varela</w:t>
      </w:r>
    </w:p>
    <w:p w14:paraId="0404B2D4" w14:textId="77777777" w:rsidR="000848BF" w:rsidRPr="000848BF" w:rsidRDefault="000848BF" w:rsidP="000848BF">
      <w:pPr>
        <w:pStyle w:val="address"/>
        <w:spacing w:before="0" w:beforeAutospacing="0" w:after="0" w:afterAutospacing="0"/>
        <w:textAlignment w:val="baseline"/>
        <w:rPr>
          <w:rFonts w:asciiTheme="minorHAnsi" w:hAnsiTheme="minorHAnsi"/>
          <w:iCs/>
          <w:color w:val="000000" w:themeColor="text1"/>
        </w:rPr>
      </w:pPr>
      <w:r w:rsidRPr="000848BF">
        <w:rPr>
          <w:rStyle w:val="value-block"/>
          <w:rFonts w:asciiTheme="minorHAnsi" w:hAnsiTheme="minorHAnsi"/>
          <w:iCs/>
          <w:color w:val="000000" w:themeColor="text1"/>
          <w:bdr w:val="none" w:sz="0" w:space="0" w:color="auto" w:frame="1"/>
        </w:rPr>
        <w:t>PO Box 924136</w:t>
      </w:r>
      <w:r w:rsidRPr="000848BF">
        <w:rPr>
          <w:rFonts w:asciiTheme="minorHAnsi" w:hAnsiTheme="minorHAnsi"/>
          <w:iCs/>
          <w:color w:val="000000" w:themeColor="text1"/>
          <w:bdr w:val="none" w:sz="0" w:space="0" w:color="auto" w:frame="1"/>
        </w:rPr>
        <w:br/>
      </w:r>
      <w:r w:rsidRPr="000848BF">
        <w:rPr>
          <w:rStyle w:val="value-block"/>
          <w:rFonts w:asciiTheme="minorHAnsi" w:hAnsiTheme="minorHAnsi"/>
          <w:iCs/>
          <w:color w:val="000000" w:themeColor="text1"/>
          <w:bdr w:val="none" w:sz="0" w:space="0" w:color="auto" w:frame="1"/>
        </w:rPr>
        <w:t>Houston, TX 77292-4136</w:t>
      </w:r>
    </w:p>
    <w:p w14:paraId="434D2F4E" w14:textId="77777777" w:rsidR="000848BF" w:rsidRPr="000848BF" w:rsidRDefault="000848BF" w:rsidP="000848BF">
      <w:pPr>
        <w:rPr>
          <w:rFonts w:eastAsia="Times New Roman" w:cs="Arial"/>
          <w:color w:val="000000" w:themeColor="text1"/>
        </w:rPr>
      </w:pPr>
      <w:r w:rsidRPr="000848BF">
        <w:rPr>
          <w:rFonts w:eastAsia="Times New Roman" w:cs="Arial"/>
          <w:color w:val="000000" w:themeColor="text1"/>
        </w:rPr>
        <w:t>(713) 294-9965</w:t>
      </w:r>
    </w:p>
    <w:p w14:paraId="031C9756" w14:textId="77777777" w:rsidR="000848BF" w:rsidRPr="000848BF" w:rsidRDefault="000408FC" w:rsidP="000848BF">
      <w:pPr>
        <w:rPr>
          <w:rFonts w:eastAsia="Times New Roman" w:cs="Arial"/>
          <w:color w:val="000000" w:themeColor="text1"/>
        </w:rPr>
      </w:pPr>
      <w:hyperlink r:id="rId7" w:history="1">
        <w:r w:rsidR="000848BF" w:rsidRPr="000848BF">
          <w:rPr>
            <w:rStyle w:val="Hyperlink"/>
            <w:rFonts w:eastAsia="Times New Roman" w:cs="Arial"/>
            <w:color w:val="000000" w:themeColor="text1"/>
            <w:u w:val="none"/>
          </w:rPr>
          <w:t>jwvarela@gmail.com</w:t>
        </w:r>
      </w:hyperlink>
    </w:p>
    <w:p w14:paraId="7374EABC" w14:textId="77777777" w:rsidR="000848BF" w:rsidRDefault="000848BF" w:rsidP="008944AD">
      <w:pPr>
        <w:rPr>
          <w:rFonts w:eastAsia="Times New Roman" w:cs="Times New Roman"/>
          <w:bCs/>
          <w:color w:val="000000" w:themeColor="text1"/>
        </w:rPr>
      </w:pPr>
    </w:p>
    <w:p w14:paraId="0412DE73" w14:textId="7AE6631B" w:rsidR="008944AD" w:rsidRPr="000848BF" w:rsidRDefault="008944AD" w:rsidP="008944AD">
      <w:pPr>
        <w:rPr>
          <w:rFonts w:eastAsia="Times New Roman" w:cs="Times New Roman"/>
          <w:bCs/>
          <w:color w:val="000000" w:themeColor="text1"/>
        </w:rPr>
      </w:pPr>
      <w:r w:rsidRPr="000848BF">
        <w:rPr>
          <w:rFonts w:eastAsia="Times New Roman" w:cs="Times New Roman"/>
          <w:bCs/>
          <w:color w:val="000000" w:themeColor="text1"/>
        </w:rPr>
        <w:t>Larry McDougal</w:t>
      </w:r>
    </w:p>
    <w:p w14:paraId="17CF9BCC" w14:textId="3753A22E" w:rsidR="008944AD" w:rsidRDefault="008944AD" w:rsidP="008944AD">
      <w:pPr>
        <w:rPr>
          <w:rFonts w:eastAsia="Times New Roman" w:cs="Times New Roman"/>
          <w:color w:val="000000" w:themeColor="text1"/>
        </w:rPr>
      </w:pPr>
      <w:r w:rsidRPr="000848BF">
        <w:rPr>
          <w:rFonts w:eastAsia="Times New Roman" w:cs="Times New Roman"/>
          <w:bCs/>
          <w:color w:val="000000" w:themeColor="text1"/>
        </w:rPr>
        <w:t>Law Office of Larry P. McDougal</w:t>
      </w:r>
      <w:r w:rsidRPr="008944AD">
        <w:rPr>
          <w:rFonts w:eastAsia="Times New Roman" w:cs="Times New Roman"/>
          <w:color w:val="000000" w:themeColor="text1"/>
        </w:rPr>
        <w:br/>
      </w:r>
      <w:r w:rsidRPr="000848BF">
        <w:rPr>
          <w:rFonts w:eastAsia="Times New Roman" w:cs="Times New Roman"/>
          <w:color w:val="000000" w:themeColor="text1"/>
        </w:rPr>
        <w:t>809 Houston Street </w:t>
      </w:r>
      <w:r w:rsidRPr="008944AD">
        <w:rPr>
          <w:rFonts w:eastAsia="Times New Roman" w:cs="Times New Roman"/>
          <w:color w:val="000000" w:themeColor="text1"/>
        </w:rPr>
        <w:br/>
      </w:r>
      <w:r w:rsidRPr="000848BF">
        <w:rPr>
          <w:rFonts w:eastAsia="Times New Roman" w:cs="Times New Roman"/>
          <w:color w:val="000000" w:themeColor="text1"/>
        </w:rPr>
        <w:t>Richmond, TX 77469</w:t>
      </w:r>
    </w:p>
    <w:p w14:paraId="515DBC49" w14:textId="21F2C7E0" w:rsidR="008944AD" w:rsidRPr="000848BF" w:rsidRDefault="000848BF" w:rsidP="008944AD">
      <w:pPr>
        <w:rPr>
          <w:rFonts w:eastAsia="Times New Roman" w:cs="Times New Roman"/>
          <w:color w:val="000000" w:themeColor="text1"/>
        </w:rPr>
      </w:pPr>
      <w:r>
        <w:rPr>
          <w:rFonts w:eastAsia="Times New Roman" w:cs="Times New Roman"/>
          <w:color w:val="000000" w:themeColor="text1"/>
        </w:rPr>
        <w:t>281-725-6025</w:t>
      </w:r>
    </w:p>
    <w:p w14:paraId="7E4D5F46" w14:textId="77777777" w:rsidR="000848BF" w:rsidRPr="000848BF" w:rsidRDefault="000848BF" w:rsidP="000848BF">
      <w:pPr>
        <w:rPr>
          <w:rFonts w:eastAsia="Times New Roman" w:cs="Times New Roman"/>
          <w:color w:val="000000" w:themeColor="text1"/>
        </w:rPr>
      </w:pPr>
      <w:r w:rsidRPr="000848BF">
        <w:rPr>
          <w:rFonts w:eastAsia="Times New Roman" w:cs="Times New Roman"/>
          <w:color w:val="000000" w:themeColor="text1"/>
        </w:rPr>
        <w:t>mcdougal-law-larry@comcast.net</w:t>
      </w:r>
    </w:p>
    <w:p w14:paraId="642DAFF2" w14:textId="77777777" w:rsidR="000848BF" w:rsidRPr="000848BF" w:rsidRDefault="000848BF" w:rsidP="000848BF">
      <w:pPr>
        <w:rPr>
          <w:rFonts w:eastAsia="Times New Roman" w:cs="Times New Roman"/>
          <w:color w:val="000000" w:themeColor="text1"/>
        </w:rPr>
      </w:pPr>
    </w:p>
    <w:p w14:paraId="47C3B433" w14:textId="77777777" w:rsidR="000848BF" w:rsidRPr="000848BF" w:rsidRDefault="000848BF" w:rsidP="000848BF">
      <w:pPr>
        <w:rPr>
          <w:rFonts w:eastAsia="Times New Roman" w:cs="Times New Roman"/>
          <w:color w:val="000000" w:themeColor="text1"/>
        </w:rPr>
      </w:pPr>
      <w:r w:rsidRPr="000848BF">
        <w:rPr>
          <w:rFonts w:eastAsia="Times New Roman" w:cs="Times New Roman"/>
          <w:color w:val="000000" w:themeColor="text1"/>
        </w:rPr>
        <w:t>John T. Hunter</w:t>
      </w:r>
    </w:p>
    <w:p w14:paraId="39E4E7D6" w14:textId="2FCDBA0E" w:rsidR="000848BF" w:rsidRPr="000848BF" w:rsidRDefault="000848BF" w:rsidP="000848BF">
      <w:pPr>
        <w:rPr>
          <w:rFonts w:eastAsia="Times New Roman" w:cs="Times New Roman"/>
          <w:color w:val="000000" w:themeColor="text1"/>
        </w:rPr>
      </w:pPr>
      <w:r w:rsidRPr="000848BF">
        <w:rPr>
          <w:rFonts w:eastAsia="Times New Roman" w:cs="Times New Roman"/>
          <w:color w:val="000000" w:themeColor="text1"/>
        </w:rPr>
        <w:t>Goldstein</w:t>
      </w:r>
      <w:r w:rsidR="00E608D0">
        <w:rPr>
          <w:rFonts w:eastAsia="Times New Roman" w:cs="Times New Roman"/>
          <w:color w:val="000000" w:themeColor="text1"/>
        </w:rPr>
        <w:t>,</w:t>
      </w:r>
      <w:r w:rsidRPr="000848BF">
        <w:rPr>
          <w:rFonts w:eastAsia="Times New Roman" w:cs="Times New Roman"/>
          <w:color w:val="000000" w:themeColor="text1"/>
        </w:rPr>
        <w:t xml:space="preserve"> Goldstein</w:t>
      </w:r>
      <w:r w:rsidR="00E608D0">
        <w:rPr>
          <w:rFonts w:eastAsia="Times New Roman" w:cs="Times New Roman"/>
          <w:color w:val="000000" w:themeColor="text1"/>
        </w:rPr>
        <w:t>,</w:t>
      </w:r>
      <w:r w:rsidRPr="000848BF">
        <w:rPr>
          <w:rFonts w:eastAsia="Times New Roman" w:cs="Times New Roman"/>
          <w:color w:val="000000" w:themeColor="text1"/>
        </w:rPr>
        <w:t xml:space="preserve"> and Hilley</w:t>
      </w:r>
    </w:p>
    <w:p w14:paraId="1D9ED862" w14:textId="77777777" w:rsidR="000848BF" w:rsidRPr="000848BF" w:rsidRDefault="000848BF" w:rsidP="000848BF">
      <w:pPr>
        <w:rPr>
          <w:rFonts w:eastAsia="Times New Roman" w:cs="Times New Roman"/>
          <w:color w:val="000000" w:themeColor="text1"/>
        </w:rPr>
      </w:pPr>
      <w:r w:rsidRPr="000848BF">
        <w:rPr>
          <w:rFonts w:eastAsia="Times New Roman" w:cs="Times New Roman"/>
          <w:color w:val="000000" w:themeColor="text1"/>
        </w:rPr>
        <w:t>310 South St. Mary’s Street</w:t>
      </w:r>
      <w:r>
        <w:rPr>
          <w:rFonts w:eastAsia="Times New Roman" w:cs="Times New Roman"/>
          <w:color w:val="000000" w:themeColor="text1"/>
        </w:rPr>
        <w:t xml:space="preserve">, </w:t>
      </w:r>
      <w:r w:rsidRPr="000848BF">
        <w:rPr>
          <w:rFonts w:eastAsia="Times New Roman" w:cs="Times New Roman"/>
          <w:color w:val="000000" w:themeColor="text1"/>
        </w:rPr>
        <w:t>Suite 2900</w:t>
      </w:r>
    </w:p>
    <w:p w14:paraId="71DFE0B2" w14:textId="77777777" w:rsidR="000848BF" w:rsidRPr="000848BF" w:rsidRDefault="000848BF" w:rsidP="000848BF">
      <w:pPr>
        <w:rPr>
          <w:rFonts w:eastAsia="Times New Roman" w:cs="Times New Roman"/>
          <w:color w:val="000000" w:themeColor="text1"/>
        </w:rPr>
      </w:pPr>
      <w:r w:rsidRPr="000848BF">
        <w:rPr>
          <w:rFonts w:eastAsia="Times New Roman" w:cs="Times New Roman"/>
          <w:color w:val="000000" w:themeColor="text1"/>
        </w:rPr>
        <w:t>San Antonio, Texas 78205</w:t>
      </w:r>
    </w:p>
    <w:p w14:paraId="34BBF63D" w14:textId="77777777" w:rsidR="000848BF" w:rsidRPr="000848BF" w:rsidRDefault="000848BF" w:rsidP="000848BF">
      <w:pPr>
        <w:rPr>
          <w:rFonts w:eastAsia="Times New Roman" w:cs="Times New Roman"/>
          <w:color w:val="000000" w:themeColor="text1"/>
        </w:rPr>
      </w:pPr>
      <w:r w:rsidRPr="000848BF">
        <w:rPr>
          <w:rFonts w:eastAsia="Times New Roman" w:cs="Times New Roman"/>
          <w:color w:val="000000" w:themeColor="text1"/>
        </w:rPr>
        <w:t>210-226-1463</w:t>
      </w:r>
    </w:p>
    <w:p w14:paraId="29E25974" w14:textId="77777777" w:rsidR="000848BF" w:rsidRPr="000848BF" w:rsidRDefault="000848BF" w:rsidP="000848BF">
      <w:pPr>
        <w:rPr>
          <w:rFonts w:eastAsia="Times New Roman" w:cs="Times New Roman"/>
          <w:color w:val="000000" w:themeColor="text1"/>
        </w:rPr>
      </w:pPr>
      <w:r w:rsidRPr="000848BF">
        <w:rPr>
          <w:rFonts w:eastAsia="Times New Roman" w:cs="Times New Roman"/>
          <w:color w:val="000000" w:themeColor="text1"/>
        </w:rPr>
        <w:t>jth753@gmail.com</w:t>
      </w:r>
    </w:p>
    <w:p w14:paraId="6ED3157C" w14:textId="2751A913" w:rsidR="004C79C7" w:rsidRPr="000848BF" w:rsidRDefault="004C79C7" w:rsidP="004C79C7">
      <w:pPr>
        <w:rPr>
          <w:rFonts w:eastAsia="Times New Roman" w:cs="Arial"/>
          <w:bCs/>
          <w:color w:val="000000" w:themeColor="text1"/>
        </w:rPr>
      </w:pPr>
    </w:p>
    <w:p w14:paraId="38AC87A6" w14:textId="77777777" w:rsidR="000848BF" w:rsidRPr="000848BF" w:rsidRDefault="000848BF" w:rsidP="000848BF">
      <w:pPr>
        <w:pStyle w:val="Heading1"/>
        <w:spacing w:before="0"/>
        <w:rPr>
          <w:rFonts w:asciiTheme="minorHAnsi" w:hAnsiTheme="minorHAnsi"/>
          <w:color w:val="000000" w:themeColor="text1"/>
          <w:sz w:val="24"/>
          <w:szCs w:val="24"/>
        </w:rPr>
      </w:pPr>
      <w:r w:rsidRPr="000848BF">
        <w:rPr>
          <w:rFonts w:asciiTheme="minorHAnsi" w:hAnsiTheme="minorHAnsi"/>
          <w:bCs/>
          <w:color w:val="000000" w:themeColor="text1"/>
          <w:sz w:val="24"/>
          <w:szCs w:val="24"/>
        </w:rPr>
        <w:t>Professor Michael O’Shea</w:t>
      </w:r>
    </w:p>
    <w:p w14:paraId="6CDACA90" w14:textId="77777777" w:rsidR="009F0D6E" w:rsidRDefault="000848BF" w:rsidP="009F0D6E">
      <w:pPr>
        <w:rPr>
          <w:rFonts w:eastAsia="Times New Roman" w:cs="Arial"/>
          <w:color w:val="000000" w:themeColor="text1"/>
        </w:rPr>
      </w:pPr>
      <w:r w:rsidRPr="000848BF">
        <w:rPr>
          <w:rFonts w:eastAsia="Times New Roman" w:cs="Arial"/>
          <w:color w:val="000000" w:themeColor="text1"/>
        </w:rPr>
        <w:t>Oklahoma City University School of Law </w:t>
      </w:r>
    </w:p>
    <w:p w14:paraId="278FC49E" w14:textId="1FF3F3C0" w:rsidR="000848BF" w:rsidRDefault="000848BF" w:rsidP="009F0D6E">
      <w:pPr>
        <w:rPr>
          <w:rFonts w:eastAsia="Times New Roman" w:cs="Arial"/>
          <w:color w:val="000000" w:themeColor="text1"/>
        </w:rPr>
      </w:pPr>
      <w:r>
        <w:rPr>
          <w:rFonts w:eastAsia="Times New Roman" w:cs="Arial"/>
          <w:color w:val="000000" w:themeColor="text1"/>
        </w:rPr>
        <w:t>800 N. Harvey</w:t>
      </w:r>
    </w:p>
    <w:p w14:paraId="5176AEF3" w14:textId="77777777" w:rsidR="000848BF" w:rsidRPr="000848BF" w:rsidRDefault="000848BF" w:rsidP="009F0D6E">
      <w:pPr>
        <w:rPr>
          <w:rFonts w:eastAsia="Times New Roman" w:cs="Arial"/>
          <w:color w:val="000000" w:themeColor="text1"/>
        </w:rPr>
      </w:pPr>
      <w:r w:rsidRPr="000848BF">
        <w:rPr>
          <w:rFonts w:eastAsia="Times New Roman" w:cs="Arial"/>
          <w:color w:val="000000" w:themeColor="text1"/>
        </w:rPr>
        <w:t>Oklahoma City, OK 73102</w:t>
      </w:r>
    </w:p>
    <w:p w14:paraId="51227A0A" w14:textId="77777777" w:rsidR="000848BF" w:rsidRPr="000848BF" w:rsidRDefault="000408FC" w:rsidP="000848BF">
      <w:pPr>
        <w:rPr>
          <w:rFonts w:eastAsia="Times New Roman" w:cs="Arial"/>
          <w:color w:val="000000" w:themeColor="text1"/>
        </w:rPr>
      </w:pPr>
      <w:hyperlink r:id="rId8" w:history="1">
        <w:r w:rsidR="000848BF" w:rsidRPr="000848BF">
          <w:rPr>
            <w:rFonts w:eastAsia="Times New Roman" w:cs="Arial"/>
            <w:color w:val="000000" w:themeColor="text1"/>
          </w:rPr>
          <w:t>Phone: (405) 208-5337</w:t>
        </w:r>
      </w:hyperlink>
    </w:p>
    <w:p w14:paraId="32B0C2B3" w14:textId="77777777" w:rsidR="000848BF" w:rsidRPr="000848BF" w:rsidRDefault="000408FC" w:rsidP="000848BF">
      <w:pPr>
        <w:rPr>
          <w:rFonts w:eastAsia="Times New Roman" w:cs="Times New Roman"/>
          <w:color w:val="000000" w:themeColor="text1"/>
        </w:rPr>
      </w:pPr>
      <w:hyperlink r:id="rId9" w:history="1">
        <w:r w:rsidR="000848BF" w:rsidRPr="000848BF">
          <w:rPr>
            <w:rStyle w:val="Hyperlink"/>
            <w:rFonts w:eastAsia="Times New Roman" w:cs="Times New Roman"/>
            <w:color w:val="000000" w:themeColor="text1"/>
            <w:u w:val="none"/>
          </w:rPr>
          <w:t>MOShea@okcu.edu</w:t>
        </w:r>
      </w:hyperlink>
    </w:p>
    <w:p w14:paraId="66AEBDFB" w14:textId="77777777" w:rsidR="000848BF" w:rsidRDefault="000848BF" w:rsidP="004C79C7">
      <w:pPr>
        <w:rPr>
          <w:rFonts w:eastAsia="Times New Roman" w:cs="Arial"/>
          <w:bCs/>
          <w:color w:val="000000" w:themeColor="text1"/>
        </w:rPr>
      </w:pPr>
    </w:p>
    <w:p w14:paraId="45AF7FE2" w14:textId="422A2A8A" w:rsidR="004C79C7" w:rsidRPr="000848BF" w:rsidRDefault="004C79C7" w:rsidP="004C79C7">
      <w:pPr>
        <w:rPr>
          <w:rFonts w:eastAsia="Times New Roman" w:cs="Arial"/>
          <w:bCs/>
          <w:color w:val="000000" w:themeColor="text1"/>
        </w:rPr>
      </w:pPr>
      <w:r w:rsidRPr="000848BF">
        <w:rPr>
          <w:rFonts w:eastAsia="Times New Roman" w:cs="Arial"/>
          <w:bCs/>
          <w:color w:val="000000" w:themeColor="text1"/>
        </w:rPr>
        <w:t>Sean Healy</w:t>
      </w:r>
    </w:p>
    <w:p w14:paraId="2255D49B" w14:textId="77777777" w:rsidR="000848BF" w:rsidRPr="001E3410" w:rsidRDefault="004C79C7" w:rsidP="000848BF">
      <w:pPr>
        <w:rPr>
          <w:rFonts w:eastAsia="Times New Roman" w:cs="Arial"/>
          <w:color w:val="000000" w:themeColor="text1"/>
          <w:shd w:val="clear" w:color="auto" w:fill="FFFFFF"/>
        </w:rPr>
      </w:pPr>
      <w:r w:rsidRPr="000848BF">
        <w:rPr>
          <w:rFonts w:eastAsia="Times New Roman" w:cs="Arial"/>
          <w:bCs/>
          <w:color w:val="000000" w:themeColor="text1"/>
        </w:rPr>
        <w:t>Healy Law Offices, P.C.</w:t>
      </w:r>
      <w:r w:rsidRPr="004C79C7">
        <w:rPr>
          <w:rFonts w:eastAsia="Times New Roman" w:cs="Arial"/>
          <w:color w:val="000000" w:themeColor="text1"/>
        </w:rPr>
        <w:br/>
      </w:r>
      <w:r w:rsidRPr="004C79C7">
        <w:rPr>
          <w:rFonts w:eastAsia="Times New Roman" w:cs="Arial"/>
          <w:color w:val="000000" w:themeColor="text1"/>
          <w:shd w:val="clear" w:color="auto" w:fill="FFFFFF"/>
        </w:rPr>
        <w:t>113 E. Houston Street</w:t>
      </w:r>
      <w:r w:rsidRPr="004C79C7">
        <w:rPr>
          <w:rFonts w:eastAsia="Times New Roman" w:cs="Arial"/>
          <w:color w:val="000000" w:themeColor="text1"/>
        </w:rPr>
        <w:br/>
      </w:r>
      <w:r w:rsidRPr="004C79C7">
        <w:rPr>
          <w:rFonts w:eastAsia="Times New Roman" w:cs="Arial"/>
          <w:color w:val="000000" w:themeColor="text1"/>
          <w:shd w:val="clear" w:color="auto" w:fill="FFFFFF"/>
        </w:rPr>
        <w:t>Tyler, Texas 75702-8130</w:t>
      </w:r>
    </w:p>
    <w:p w14:paraId="726B196D" w14:textId="3C266B33" w:rsidR="008944AD" w:rsidRPr="001E3410" w:rsidRDefault="008944AD" w:rsidP="000848BF">
      <w:pPr>
        <w:rPr>
          <w:rFonts w:eastAsia="Times New Roman" w:cs="Arial"/>
          <w:bCs/>
          <w:color w:val="000000" w:themeColor="text1"/>
        </w:rPr>
      </w:pPr>
      <w:r w:rsidRPr="008944AD">
        <w:rPr>
          <w:rFonts w:eastAsia="Times New Roman" w:cs="Arial"/>
          <w:bCs/>
          <w:color w:val="000000" w:themeColor="text1"/>
        </w:rPr>
        <w:t>(903) 592-7566</w:t>
      </w:r>
    </w:p>
    <w:p w14:paraId="24F1643B" w14:textId="77777777" w:rsidR="001E3410" w:rsidRPr="001E3410" w:rsidRDefault="001E3410" w:rsidP="001E3410">
      <w:pPr>
        <w:rPr>
          <w:rFonts w:eastAsia="Times New Roman" w:cs="Times New Roman"/>
          <w:color w:val="000000" w:themeColor="text1"/>
        </w:rPr>
      </w:pPr>
      <w:r w:rsidRPr="001E3410">
        <w:rPr>
          <w:rFonts w:eastAsia="Times New Roman" w:cs="Times New Roman"/>
          <w:color w:val="000000" w:themeColor="text1"/>
        </w:rPr>
        <w:t>genghis@healylaw.com</w:t>
      </w:r>
    </w:p>
    <w:p w14:paraId="6EB9FFC5" w14:textId="02677CB0" w:rsidR="000848BF" w:rsidRPr="000848BF" w:rsidRDefault="000848BF" w:rsidP="000848BF">
      <w:pPr>
        <w:rPr>
          <w:rFonts w:eastAsia="Times New Roman" w:cs="Times New Roman"/>
          <w:color w:val="000000" w:themeColor="text1"/>
        </w:rPr>
      </w:pPr>
    </w:p>
    <w:p w14:paraId="5886EAD5" w14:textId="1EB66945" w:rsidR="000848BF" w:rsidRDefault="000848BF" w:rsidP="000848BF">
      <w:pPr>
        <w:rPr>
          <w:rFonts w:eastAsia="Times New Roman" w:cs="Times New Roman"/>
          <w:color w:val="000000" w:themeColor="text1"/>
        </w:rPr>
      </w:pPr>
      <w:bookmarkStart w:id="0" w:name="_GoBack"/>
      <w:bookmarkEnd w:id="0"/>
      <w:r w:rsidRPr="000848BF">
        <w:rPr>
          <w:rFonts w:eastAsia="Times New Roman" w:cs="Times New Roman"/>
          <w:color w:val="000000" w:themeColor="text1"/>
        </w:rPr>
        <w:t>Michael Ward</w:t>
      </w:r>
    </w:p>
    <w:p w14:paraId="58AD95CE" w14:textId="34CBD334" w:rsidR="00E608D0" w:rsidRDefault="00E608D0" w:rsidP="000848BF">
      <w:pPr>
        <w:rPr>
          <w:rFonts w:eastAsia="Times New Roman" w:cs="Times New Roman"/>
          <w:color w:val="000000" w:themeColor="text1"/>
        </w:rPr>
      </w:pPr>
      <w:r>
        <w:rPr>
          <w:rFonts w:eastAsia="Times New Roman" w:cs="Times New Roman"/>
          <w:color w:val="000000" w:themeColor="text1"/>
        </w:rPr>
        <w:t>Fort Worth Crime Lab</w:t>
      </w:r>
    </w:p>
    <w:p w14:paraId="689B1F6A" w14:textId="6419D51E" w:rsidR="00E608D0" w:rsidRDefault="00E608D0" w:rsidP="000848BF">
      <w:pPr>
        <w:rPr>
          <w:rFonts w:eastAsia="Times New Roman" w:cs="Times New Roman"/>
          <w:color w:val="000000" w:themeColor="text1"/>
        </w:rPr>
      </w:pPr>
      <w:r>
        <w:rPr>
          <w:rFonts w:eastAsia="Times New Roman" w:cs="Times New Roman"/>
          <w:color w:val="000000" w:themeColor="text1"/>
        </w:rPr>
        <w:t>3616 East Lancaster Ave.</w:t>
      </w:r>
    </w:p>
    <w:p w14:paraId="4E11D7DC" w14:textId="024CFC21" w:rsidR="00E608D0" w:rsidRPr="000848BF" w:rsidRDefault="00E608D0" w:rsidP="000848BF">
      <w:pPr>
        <w:rPr>
          <w:rFonts w:eastAsia="Times New Roman" w:cs="Times New Roman"/>
          <w:color w:val="000000" w:themeColor="text1"/>
        </w:rPr>
      </w:pPr>
      <w:r>
        <w:rPr>
          <w:rFonts w:eastAsia="Times New Roman" w:cs="Times New Roman"/>
          <w:color w:val="000000" w:themeColor="text1"/>
        </w:rPr>
        <w:t>Ft. Worth, Texas 76103</w:t>
      </w:r>
    </w:p>
    <w:p w14:paraId="77A573C5" w14:textId="77777777" w:rsidR="001E3410" w:rsidRDefault="001E3410" w:rsidP="000848BF">
      <w:pPr>
        <w:rPr>
          <w:rFonts w:eastAsia="Times New Roman" w:cs="Times New Roman"/>
          <w:color w:val="000000" w:themeColor="text1"/>
          <w:shd w:val="clear" w:color="auto" w:fill="FFFFFF"/>
        </w:rPr>
      </w:pPr>
      <w:r>
        <w:rPr>
          <w:rFonts w:eastAsia="Times New Roman" w:cs="Times New Roman"/>
          <w:color w:val="000000" w:themeColor="text1"/>
          <w:shd w:val="clear" w:color="auto" w:fill="FFFFFF"/>
        </w:rPr>
        <w:t>817-627-5807 cell</w:t>
      </w:r>
    </w:p>
    <w:p w14:paraId="2148878F" w14:textId="6E4C008C" w:rsidR="001E3410" w:rsidRDefault="001E3410" w:rsidP="000848BF">
      <w:pPr>
        <w:rPr>
          <w:rFonts w:eastAsia="Times New Roman" w:cs="Times New Roman"/>
          <w:color w:val="000000" w:themeColor="text1"/>
          <w:shd w:val="clear" w:color="auto" w:fill="FFFFFF"/>
        </w:rPr>
      </w:pPr>
      <w:r>
        <w:rPr>
          <w:rFonts w:eastAsia="Times New Roman" w:cs="Times New Roman"/>
          <w:color w:val="000000" w:themeColor="text1"/>
          <w:shd w:val="clear" w:color="auto" w:fill="FFFFFF"/>
        </w:rPr>
        <w:t>817-392-4519 Lab</w:t>
      </w:r>
    </w:p>
    <w:p w14:paraId="589CFF9C" w14:textId="6681EC06" w:rsidR="000848BF" w:rsidRPr="000848BF" w:rsidRDefault="000848BF" w:rsidP="000848BF">
      <w:pPr>
        <w:rPr>
          <w:rFonts w:eastAsia="Times New Roman" w:cs="Times New Roman"/>
          <w:color w:val="000000" w:themeColor="text1"/>
        </w:rPr>
      </w:pPr>
      <w:r w:rsidRPr="000848BF">
        <w:rPr>
          <w:rFonts w:eastAsia="Times New Roman" w:cs="Times New Roman"/>
          <w:color w:val="000000" w:themeColor="text1"/>
          <w:shd w:val="clear" w:color="auto" w:fill="FFFFFF"/>
        </w:rPr>
        <w:t>michael.ward@fortworthtexas.gov</w:t>
      </w:r>
    </w:p>
    <w:p w14:paraId="18B3EED3" w14:textId="4BAD7165" w:rsidR="005A02FE" w:rsidRPr="005A02FE" w:rsidRDefault="005A02FE" w:rsidP="00E95C3F">
      <w:pPr>
        <w:rPr>
          <w:b/>
        </w:rPr>
      </w:pPr>
    </w:p>
    <w:sectPr w:rsidR="005A02FE" w:rsidRPr="005A02FE" w:rsidSect="005E5F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0DEC7" w14:textId="77777777" w:rsidR="000408FC" w:rsidRDefault="000408FC" w:rsidP="00E95C3F">
      <w:r>
        <w:separator/>
      </w:r>
    </w:p>
  </w:endnote>
  <w:endnote w:type="continuationSeparator" w:id="0">
    <w:p w14:paraId="2AB1D61C" w14:textId="77777777" w:rsidR="000408FC" w:rsidRDefault="000408FC" w:rsidP="00E9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Symbol"/>
    <w:panose1 w:val="020B0604020202020204"/>
    <w:charset w:val="00"/>
    <w:family w:val="auto"/>
    <w:pitch w:val="variable"/>
    <w:sig w:usb0="8000006F" w:usb1="1200FBEF" w:usb2="000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6AA3F" w14:textId="77777777" w:rsidR="000408FC" w:rsidRDefault="000408FC" w:rsidP="00E95C3F">
      <w:r>
        <w:separator/>
      </w:r>
    </w:p>
  </w:footnote>
  <w:footnote w:type="continuationSeparator" w:id="0">
    <w:p w14:paraId="7E0F00D3" w14:textId="77777777" w:rsidR="000408FC" w:rsidRDefault="000408FC" w:rsidP="00E95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C3B41"/>
    <w:multiLevelType w:val="hybridMultilevel"/>
    <w:tmpl w:val="1B68E846"/>
    <w:lvl w:ilvl="0" w:tplc="69429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2B022E"/>
    <w:multiLevelType w:val="hybridMultilevel"/>
    <w:tmpl w:val="1B68E846"/>
    <w:lvl w:ilvl="0" w:tplc="69429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0D42E6"/>
    <w:multiLevelType w:val="hybridMultilevel"/>
    <w:tmpl w:val="1B68E846"/>
    <w:lvl w:ilvl="0" w:tplc="69429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432813"/>
    <w:multiLevelType w:val="multilevel"/>
    <w:tmpl w:val="2130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CA7DDC"/>
    <w:multiLevelType w:val="hybridMultilevel"/>
    <w:tmpl w:val="1B68E846"/>
    <w:lvl w:ilvl="0" w:tplc="69429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664723"/>
    <w:multiLevelType w:val="hybridMultilevel"/>
    <w:tmpl w:val="E2C43A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3F"/>
    <w:rsid w:val="00037829"/>
    <w:rsid w:val="000408FC"/>
    <w:rsid w:val="000718C8"/>
    <w:rsid w:val="000848BF"/>
    <w:rsid w:val="000E452C"/>
    <w:rsid w:val="001E3410"/>
    <w:rsid w:val="002D45A7"/>
    <w:rsid w:val="002D4FD3"/>
    <w:rsid w:val="00376218"/>
    <w:rsid w:val="00412B05"/>
    <w:rsid w:val="004C79C7"/>
    <w:rsid w:val="004D2C2F"/>
    <w:rsid w:val="00564EDB"/>
    <w:rsid w:val="0058478B"/>
    <w:rsid w:val="005A02FE"/>
    <w:rsid w:val="005E5F29"/>
    <w:rsid w:val="00673389"/>
    <w:rsid w:val="007129D4"/>
    <w:rsid w:val="00743849"/>
    <w:rsid w:val="008805E6"/>
    <w:rsid w:val="008944AD"/>
    <w:rsid w:val="008E1A77"/>
    <w:rsid w:val="009A5F7D"/>
    <w:rsid w:val="009F0D6E"/>
    <w:rsid w:val="00A47B49"/>
    <w:rsid w:val="00B75237"/>
    <w:rsid w:val="00B871A7"/>
    <w:rsid w:val="00B90978"/>
    <w:rsid w:val="00BB7504"/>
    <w:rsid w:val="00C81A50"/>
    <w:rsid w:val="00CC54CD"/>
    <w:rsid w:val="00D737FE"/>
    <w:rsid w:val="00D87C41"/>
    <w:rsid w:val="00E608D0"/>
    <w:rsid w:val="00E95C3F"/>
    <w:rsid w:val="00F14D53"/>
    <w:rsid w:val="00F6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BD4C68"/>
  <w15:chartTrackingRefBased/>
  <w15:docId w15:val="{81CBB7FE-66AA-0942-80A9-7219A3BA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8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D2C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8944AD"/>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C3F"/>
    <w:pPr>
      <w:tabs>
        <w:tab w:val="center" w:pos="4680"/>
        <w:tab w:val="right" w:pos="9360"/>
      </w:tabs>
    </w:pPr>
  </w:style>
  <w:style w:type="character" w:customStyle="1" w:styleId="HeaderChar">
    <w:name w:val="Header Char"/>
    <w:basedOn w:val="DefaultParagraphFont"/>
    <w:link w:val="Header"/>
    <w:uiPriority w:val="99"/>
    <w:rsid w:val="00E95C3F"/>
  </w:style>
  <w:style w:type="paragraph" w:styleId="Footer">
    <w:name w:val="footer"/>
    <w:basedOn w:val="Normal"/>
    <w:link w:val="FooterChar"/>
    <w:uiPriority w:val="99"/>
    <w:unhideWhenUsed/>
    <w:rsid w:val="00E95C3F"/>
    <w:pPr>
      <w:tabs>
        <w:tab w:val="center" w:pos="4680"/>
        <w:tab w:val="right" w:pos="9360"/>
      </w:tabs>
    </w:pPr>
  </w:style>
  <w:style w:type="character" w:customStyle="1" w:styleId="FooterChar">
    <w:name w:val="Footer Char"/>
    <w:basedOn w:val="DefaultParagraphFont"/>
    <w:link w:val="Footer"/>
    <w:uiPriority w:val="99"/>
    <w:rsid w:val="00E95C3F"/>
  </w:style>
  <w:style w:type="paragraph" w:customStyle="1" w:styleId="xmsonormal">
    <w:name w:val="x_msonormal"/>
    <w:basedOn w:val="Normal"/>
    <w:rsid w:val="00E95C3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95C3F"/>
  </w:style>
  <w:style w:type="paragraph" w:styleId="ListParagraph">
    <w:name w:val="List Paragraph"/>
    <w:basedOn w:val="Normal"/>
    <w:uiPriority w:val="34"/>
    <w:qFormat/>
    <w:rsid w:val="00564EDB"/>
    <w:pPr>
      <w:ind w:left="720"/>
      <w:contextualSpacing/>
    </w:pPr>
  </w:style>
  <w:style w:type="character" w:styleId="Strong">
    <w:name w:val="Strong"/>
    <w:basedOn w:val="DefaultParagraphFont"/>
    <w:uiPriority w:val="22"/>
    <w:qFormat/>
    <w:rsid w:val="004C79C7"/>
    <w:rPr>
      <w:b/>
      <w:bCs/>
    </w:rPr>
  </w:style>
  <w:style w:type="character" w:customStyle="1" w:styleId="Heading4Char">
    <w:name w:val="Heading 4 Char"/>
    <w:basedOn w:val="DefaultParagraphFont"/>
    <w:link w:val="Heading4"/>
    <w:uiPriority w:val="9"/>
    <w:rsid w:val="008944AD"/>
    <w:rPr>
      <w:rFonts w:ascii="Times New Roman" w:eastAsia="Times New Roman" w:hAnsi="Times New Roman" w:cs="Times New Roman"/>
      <w:b/>
      <w:bCs/>
    </w:rPr>
  </w:style>
  <w:style w:type="character" w:customStyle="1" w:styleId="adr">
    <w:name w:val="adr"/>
    <w:basedOn w:val="DefaultParagraphFont"/>
    <w:rsid w:val="008944AD"/>
  </w:style>
  <w:style w:type="character" w:customStyle="1" w:styleId="street-address">
    <w:name w:val="street-address"/>
    <w:basedOn w:val="DefaultParagraphFont"/>
    <w:rsid w:val="008944AD"/>
  </w:style>
  <w:style w:type="character" w:customStyle="1" w:styleId="locality">
    <w:name w:val="locality"/>
    <w:basedOn w:val="DefaultParagraphFont"/>
    <w:rsid w:val="008944AD"/>
  </w:style>
  <w:style w:type="character" w:customStyle="1" w:styleId="region">
    <w:name w:val="region"/>
    <w:basedOn w:val="DefaultParagraphFont"/>
    <w:rsid w:val="008944AD"/>
  </w:style>
  <w:style w:type="character" w:customStyle="1" w:styleId="postal-code">
    <w:name w:val="postal-code"/>
    <w:basedOn w:val="DefaultParagraphFont"/>
    <w:rsid w:val="008944AD"/>
  </w:style>
  <w:style w:type="character" w:customStyle="1" w:styleId="Heading3Char">
    <w:name w:val="Heading 3 Char"/>
    <w:basedOn w:val="DefaultParagraphFont"/>
    <w:link w:val="Heading3"/>
    <w:uiPriority w:val="9"/>
    <w:rsid w:val="004D2C2F"/>
    <w:rPr>
      <w:rFonts w:asciiTheme="majorHAnsi" w:eastAsiaTheme="majorEastAsia" w:hAnsiTheme="majorHAnsi" w:cstheme="majorBidi"/>
      <w:color w:val="1F3763" w:themeColor="accent1" w:themeShade="7F"/>
    </w:rPr>
  </w:style>
  <w:style w:type="character" w:customStyle="1" w:styleId="honorific-prefix">
    <w:name w:val="honorific-prefix"/>
    <w:basedOn w:val="DefaultParagraphFont"/>
    <w:rsid w:val="004D2C2F"/>
  </w:style>
  <w:style w:type="character" w:customStyle="1" w:styleId="given-name">
    <w:name w:val="given-name"/>
    <w:basedOn w:val="DefaultParagraphFont"/>
    <w:rsid w:val="004D2C2F"/>
  </w:style>
  <w:style w:type="character" w:customStyle="1" w:styleId="additional-name">
    <w:name w:val="additional-name"/>
    <w:basedOn w:val="DefaultParagraphFont"/>
    <w:rsid w:val="004D2C2F"/>
  </w:style>
  <w:style w:type="character" w:customStyle="1" w:styleId="family-name">
    <w:name w:val="family-name"/>
    <w:basedOn w:val="DefaultParagraphFont"/>
    <w:rsid w:val="004D2C2F"/>
  </w:style>
  <w:style w:type="character" w:customStyle="1" w:styleId="status-text">
    <w:name w:val="status-text"/>
    <w:basedOn w:val="DefaultParagraphFont"/>
    <w:rsid w:val="004D2C2F"/>
  </w:style>
  <w:style w:type="paragraph" w:styleId="NormalWeb">
    <w:name w:val="Normal (Web)"/>
    <w:basedOn w:val="Normal"/>
    <w:uiPriority w:val="99"/>
    <w:semiHidden/>
    <w:unhideWhenUsed/>
    <w:rsid w:val="004D2C2F"/>
    <w:pPr>
      <w:spacing w:before="100" w:beforeAutospacing="1" w:after="100" w:afterAutospacing="1"/>
    </w:pPr>
    <w:rPr>
      <w:rFonts w:ascii="Times New Roman" w:eastAsia="Times New Roman" w:hAnsi="Times New Roman" w:cs="Times New Roman"/>
    </w:rPr>
  </w:style>
  <w:style w:type="paragraph" w:customStyle="1" w:styleId="address">
    <w:name w:val="address"/>
    <w:basedOn w:val="Normal"/>
    <w:rsid w:val="004D2C2F"/>
    <w:pPr>
      <w:spacing w:before="100" w:beforeAutospacing="1" w:after="100" w:afterAutospacing="1"/>
    </w:pPr>
    <w:rPr>
      <w:rFonts w:ascii="Times New Roman" w:eastAsia="Times New Roman" w:hAnsi="Times New Roman" w:cs="Times New Roman"/>
    </w:rPr>
  </w:style>
  <w:style w:type="character" w:customStyle="1" w:styleId="value-block">
    <w:name w:val="value-block"/>
    <w:basedOn w:val="DefaultParagraphFont"/>
    <w:rsid w:val="004D2C2F"/>
  </w:style>
  <w:style w:type="character" w:customStyle="1" w:styleId="lrzxr">
    <w:name w:val="lrzxr"/>
    <w:basedOn w:val="DefaultParagraphFont"/>
    <w:rsid w:val="000848BF"/>
  </w:style>
  <w:style w:type="character" w:styleId="Hyperlink">
    <w:name w:val="Hyperlink"/>
    <w:basedOn w:val="DefaultParagraphFont"/>
    <w:uiPriority w:val="99"/>
    <w:unhideWhenUsed/>
    <w:rsid w:val="000848BF"/>
    <w:rPr>
      <w:color w:val="0000FF"/>
      <w:u w:val="single"/>
    </w:rPr>
  </w:style>
  <w:style w:type="character" w:customStyle="1" w:styleId="ms-font-s">
    <w:name w:val="ms-font-s"/>
    <w:basedOn w:val="DefaultParagraphFont"/>
    <w:rsid w:val="000848BF"/>
  </w:style>
  <w:style w:type="character" w:styleId="UnresolvedMention">
    <w:name w:val="Unresolved Mention"/>
    <w:basedOn w:val="DefaultParagraphFont"/>
    <w:uiPriority w:val="99"/>
    <w:semiHidden/>
    <w:unhideWhenUsed/>
    <w:rsid w:val="000848BF"/>
    <w:rPr>
      <w:color w:val="605E5C"/>
      <w:shd w:val="clear" w:color="auto" w:fill="E1DFDD"/>
    </w:rPr>
  </w:style>
  <w:style w:type="character" w:customStyle="1" w:styleId="Heading1Char">
    <w:name w:val="Heading 1 Char"/>
    <w:basedOn w:val="DefaultParagraphFont"/>
    <w:link w:val="Heading1"/>
    <w:uiPriority w:val="9"/>
    <w:rsid w:val="000848B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8167">
      <w:bodyDiv w:val="1"/>
      <w:marLeft w:val="0"/>
      <w:marRight w:val="0"/>
      <w:marTop w:val="0"/>
      <w:marBottom w:val="0"/>
      <w:divBdr>
        <w:top w:val="none" w:sz="0" w:space="0" w:color="auto"/>
        <w:left w:val="none" w:sz="0" w:space="0" w:color="auto"/>
        <w:bottom w:val="none" w:sz="0" w:space="0" w:color="auto"/>
        <w:right w:val="none" w:sz="0" w:space="0" w:color="auto"/>
      </w:divBdr>
    </w:div>
    <w:div w:id="153301011">
      <w:bodyDiv w:val="1"/>
      <w:marLeft w:val="0"/>
      <w:marRight w:val="0"/>
      <w:marTop w:val="0"/>
      <w:marBottom w:val="0"/>
      <w:divBdr>
        <w:top w:val="none" w:sz="0" w:space="0" w:color="auto"/>
        <w:left w:val="none" w:sz="0" w:space="0" w:color="auto"/>
        <w:bottom w:val="none" w:sz="0" w:space="0" w:color="auto"/>
        <w:right w:val="none" w:sz="0" w:space="0" w:color="auto"/>
      </w:divBdr>
    </w:div>
    <w:div w:id="199438600">
      <w:bodyDiv w:val="1"/>
      <w:marLeft w:val="0"/>
      <w:marRight w:val="0"/>
      <w:marTop w:val="0"/>
      <w:marBottom w:val="0"/>
      <w:divBdr>
        <w:top w:val="none" w:sz="0" w:space="0" w:color="auto"/>
        <w:left w:val="none" w:sz="0" w:space="0" w:color="auto"/>
        <w:bottom w:val="none" w:sz="0" w:space="0" w:color="auto"/>
        <w:right w:val="none" w:sz="0" w:space="0" w:color="auto"/>
      </w:divBdr>
      <w:divsChild>
        <w:div w:id="1697728180">
          <w:marLeft w:val="0"/>
          <w:marRight w:val="0"/>
          <w:marTop w:val="0"/>
          <w:marBottom w:val="0"/>
          <w:divBdr>
            <w:top w:val="none" w:sz="0" w:space="0" w:color="auto"/>
            <w:left w:val="none" w:sz="0" w:space="0" w:color="auto"/>
            <w:bottom w:val="none" w:sz="0" w:space="0" w:color="auto"/>
            <w:right w:val="none" w:sz="0" w:space="0" w:color="auto"/>
          </w:divBdr>
          <w:divsChild>
            <w:div w:id="11790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4118">
      <w:bodyDiv w:val="1"/>
      <w:marLeft w:val="0"/>
      <w:marRight w:val="0"/>
      <w:marTop w:val="0"/>
      <w:marBottom w:val="0"/>
      <w:divBdr>
        <w:top w:val="none" w:sz="0" w:space="0" w:color="auto"/>
        <w:left w:val="none" w:sz="0" w:space="0" w:color="auto"/>
        <w:bottom w:val="none" w:sz="0" w:space="0" w:color="auto"/>
        <w:right w:val="none" w:sz="0" w:space="0" w:color="auto"/>
      </w:divBdr>
    </w:div>
    <w:div w:id="808787681">
      <w:bodyDiv w:val="1"/>
      <w:marLeft w:val="0"/>
      <w:marRight w:val="0"/>
      <w:marTop w:val="0"/>
      <w:marBottom w:val="0"/>
      <w:divBdr>
        <w:top w:val="none" w:sz="0" w:space="0" w:color="auto"/>
        <w:left w:val="none" w:sz="0" w:space="0" w:color="auto"/>
        <w:bottom w:val="none" w:sz="0" w:space="0" w:color="auto"/>
        <w:right w:val="none" w:sz="0" w:space="0" w:color="auto"/>
      </w:divBdr>
    </w:div>
    <w:div w:id="997801569">
      <w:bodyDiv w:val="1"/>
      <w:marLeft w:val="0"/>
      <w:marRight w:val="0"/>
      <w:marTop w:val="0"/>
      <w:marBottom w:val="0"/>
      <w:divBdr>
        <w:top w:val="none" w:sz="0" w:space="0" w:color="auto"/>
        <w:left w:val="none" w:sz="0" w:space="0" w:color="auto"/>
        <w:bottom w:val="none" w:sz="0" w:space="0" w:color="auto"/>
        <w:right w:val="none" w:sz="0" w:space="0" w:color="auto"/>
      </w:divBdr>
    </w:div>
    <w:div w:id="1043865551">
      <w:bodyDiv w:val="1"/>
      <w:marLeft w:val="0"/>
      <w:marRight w:val="0"/>
      <w:marTop w:val="0"/>
      <w:marBottom w:val="0"/>
      <w:divBdr>
        <w:top w:val="none" w:sz="0" w:space="0" w:color="auto"/>
        <w:left w:val="none" w:sz="0" w:space="0" w:color="auto"/>
        <w:bottom w:val="none" w:sz="0" w:space="0" w:color="auto"/>
        <w:right w:val="none" w:sz="0" w:space="0" w:color="auto"/>
      </w:divBdr>
    </w:div>
    <w:div w:id="1195268495">
      <w:bodyDiv w:val="1"/>
      <w:marLeft w:val="0"/>
      <w:marRight w:val="0"/>
      <w:marTop w:val="0"/>
      <w:marBottom w:val="0"/>
      <w:divBdr>
        <w:top w:val="none" w:sz="0" w:space="0" w:color="auto"/>
        <w:left w:val="none" w:sz="0" w:space="0" w:color="auto"/>
        <w:bottom w:val="none" w:sz="0" w:space="0" w:color="auto"/>
        <w:right w:val="none" w:sz="0" w:space="0" w:color="auto"/>
      </w:divBdr>
    </w:div>
    <w:div w:id="1215046614">
      <w:bodyDiv w:val="1"/>
      <w:marLeft w:val="0"/>
      <w:marRight w:val="0"/>
      <w:marTop w:val="0"/>
      <w:marBottom w:val="0"/>
      <w:divBdr>
        <w:top w:val="none" w:sz="0" w:space="0" w:color="auto"/>
        <w:left w:val="none" w:sz="0" w:space="0" w:color="auto"/>
        <w:bottom w:val="none" w:sz="0" w:space="0" w:color="auto"/>
        <w:right w:val="none" w:sz="0" w:space="0" w:color="auto"/>
      </w:divBdr>
    </w:div>
    <w:div w:id="1255742461">
      <w:bodyDiv w:val="1"/>
      <w:marLeft w:val="0"/>
      <w:marRight w:val="0"/>
      <w:marTop w:val="0"/>
      <w:marBottom w:val="0"/>
      <w:divBdr>
        <w:top w:val="none" w:sz="0" w:space="0" w:color="auto"/>
        <w:left w:val="none" w:sz="0" w:space="0" w:color="auto"/>
        <w:bottom w:val="none" w:sz="0" w:space="0" w:color="auto"/>
        <w:right w:val="none" w:sz="0" w:space="0" w:color="auto"/>
      </w:divBdr>
    </w:div>
    <w:div w:id="1372026914">
      <w:bodyDiv w:val="1"/>
      <w:marLeft w:val="0"/>
      <w:marRight w:val="0"/>
      <w:marTop w:val="0"/>
      <w:marBottom w:val="0"/>
      <w:divBdr>
        <w:top w:val="none" w:sz="0" w:space="0" w:color="auto"/>
        <w:left w:val="none" w:sz="0" w:space="0" w:color="auto"/>
        <w:bottom w:val="none" w:sz="0" w:space="0" w:color="auto"/>
        <w:right w:val="none" w:sz="0" w:space="0" w:color="auto"/>
      </w:divBdr>
    </w:div>
    <w:div w:id="1388066082">
      <w:bodyDiv w:val="1"/>
      <w:marLeft w:val="0"/>
      <w:marRight w:val="0"/>
      <w:marTop w:val="0"/>
      <w:marBottom w:val="0"/>
      <w:divBdr>
        <w:top w:val="none" w:sz="0" w:space="0" w:color="auto"/>
        <w:left w:val="none" w:sz="0" w:space="0" w:color="auto"/>
        <w:bottom w:val="none" w:sz="0" w:space="0" w:color="auto"/>
        <w:right w:val="none" w:sz="0" w:space="0" w:color="auto"/>
      </w:divBdr>
    </w:div>
    <w:div w:id="1526670117">
      <w:bodyDiv w:val="1"/>
      <w:marLeft w:val="0"/>
      <w:marRight w:val="0"/>
      <w:marTop w:val="0"/>
      <w:marBottom w:val="0"/>
      <w:divBdr>
        <w:top w:val="none" w:sz="0" w:space="0" w:color="auto"/>
        <w:left w:val="none" w:sz="0" w:space="0" w:color="auto"/>
        <w:bottom w:val="none" w:sz="0" w:space="0" w:color="auto"/>
        <w:right w:val="none" w:sz="0" w:space="0" w:color="auto"/>
      </w:divBdr>
    </w:div>
    <w:div w:id="1538930016">
      <w:bodyDiv w:val="1"/>
      <w:marLeft w:val="0"/>
      <w:marRight w:val="0"/>
      <w:marTop w:val="0"/>
      <w:marBottom w:val="0"/>
      <w:divBdr>
        <w:top w:val="none" w:sz="0" w:space="0" w:color="auto"/>
        <w:left w:val="none" w:sz="0" w:space="0" w:color="auto"/>
        <w:bottom w:val="none" w:sz="0" w:space="0" w:color="auto"/>
        <w:right w:val="none" w:sz="0" w:space="0" w:color="auto"/>
      </w:divBdr>
    </w:div>
    <w:div w:id="1651208191">
      <w:bodyDiv w:val="1"/>
      <w:marLeft w:val="0"/>
      <w:marRight w:val="0"/>
      <w:marTop w:val="0"/>
      <w:marBottom w:val="0"/>
      <w:divBdr>
        <w:top w:val="none" w:sz="0" w:space="0" w:color="auto"/>
        <w:left w:val="none" w:sz="0" w:space="0" w:color="auto"/>
        <w:bottom w:val="none" w:sz="0" w:space="0" w:color="auto"/>
        <w:right w:val="none" w:sz="0" w:space="0" w:color="auto"/>
      </w:divBdr>
    </w:div>
    <w:div w:id="1745486774">
      <w:bodyDiv w:val="1"/>
      <w:marLeft w:val="0"/>
      <w:marRight w:val="0"/>
      <w:marTop w:val="0"/>
      <w:marBottom w:val="0"/>
      <w:divBdr>
        <w:top w:val="none" w:sz="0" w:space="0" w:color="auto"/>
        <w:left w:val="none" w:sz="0" w:space="0" w:color="auto"/>
        <w:bottom w:val="none" w:sz="0" w:space="0" w:color="auto"/>
        <w:right w:val="none" w:sz="0" w:space="0" w:color="auto"/>
      </w:divBdr>
    </w:div>
    <w:div w:id="212769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4052085337" TargetMode="External"/><Relationship Id="rId3" Type="http://schemas.openxmlformats.org/officeDocument/2006/relationships/settings" Target="settings.xml"/><Relationship Id="rId7" Type="http://schemas.openxmlformats.org/officeDocument/2006/relationships/hyperlink" Target="mailto:jwvare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Shea@ok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1672</TotalTime>
  <Pages>3</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Flanary</dc:creator>
  <cp:keywords/>
  <dc:description/>
  <cp:lastModifiedBy>Don Flanary</cp:lastModifiedBy>
  <cp:revision>15</cp:revision>
  <cp:lastPrinted>2018-09-04T17:01:00Z</cp:lastPrinted>
  <dcterms:created xsi:type="dcterms:W3CDTF">2018-07-19T17:22:00Z</dcterms:created>
  <dcterms:modified xsi:type="dcterms:W3CDTF">2018-11-01T20:26:00Z</dcterms:modified>
</cp:coreProperties>
</file>